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FD3AC" w14:textId="5D736978" w:rsidR="00000000" w:rsidRPr="007D158A" w:rsidRDefault="00567141">
      <w:pPr>
        <w:rPr>
          <w:rFonts w:ascii="Noto Sans" w:hAnsi="Noto Sans" w:cs="Noto Sans"/>
          <w:b/>
          <w:bCs/>
          <w:sz w:val="28"/>
          <w:szCs w:val="28"/>
        </w:rPr>
      </w:pPr>
      <w:r w:rsidRPr="007D158A">
        <w:rPr>
          <w:rFonts w:ascii="Noto Sans" w:hAnsi="Noto Sans" w:cs="Noto Sans"/>
          <w:b/>
          <w:bCs/>
          <w:sz w:val="28"/>
          <w:szCs w:val="28"/>
        </w:rPr>
        <w:t>SMART Goal</w:t>
      </w:r>
    </w:p>
    <w:p w14:paraId="756196DD" w14:textId="77777777" w:rsidR="00567141" w:rsidRPr="007D158A" w:rsidRDefault="00567141">
      <w:pPr>
        <w:rPr>
          <w:rFonts w:ascii="Noto Sans" w:hAnsi="Noto Sans" w:cs="Noto Sans"/>
          <w:sz w:val="22"/>
          <w:szCs w:val="22"/>
        </w:rPr>
      </w:pPr>
    </w:p>
    <w:p w14:paraId="6F5B7F7D" w14:textId="415F5D93" w:rsidR="00567141" w:rsidRPr="007D158A" w:rsidRDefault="00567141">
      <w:pPr>
        <w:rPr>
          <w:rFonts w:ascii="Noto Sans" w:hAnsi="Noto Sans" w:cs="Noto Sans"/>
          <w:sz w:val="22"/>
          <w:szCs w:val="22"/>
        </w:rPr>
      </w:pPr>
      <w:r w:rsidRPr="007D158A">
        <w:rPr>
          <w:rFonts w:ascii="Noto Sans" w:hAnsi="Noto Sans" w:cs="Noto Sans"/>
          <w:b/>
          <w:bCs/>
          <w:sz w:val="22"/>
          <w:szCs w:val="22"/>
        </w:rPr>
        <w:t>S</w:t>
      </w:r>
      <w:r w:rsidR="00A36416" w:rsidRPr="007D158A">
        <w:rPr>
          <w:rFonts w:ascii="Noto Sans" w:hAnsi="Noto Sans" w:cs="Noto Sans"/>
          <w:b/>
          <w:bCs/>
          <w:sz w:val="22"/>
          <w:szCs w:val="22"/>
        </w:rPr>
        <w:t>pecific</w:t>
      </w:r>
      <w:r w:rsidRPr="007D158A">
        <w:rPr>
          <w:rFonts w:ascii="Noto Sans" w:hAnsi="Noto Sans" w:cs="Noto Sans"/>
          <w:sz w:val="22"/>
          <w:szCs w:val="22"/>
        </w:rPr>
        <w:t xml:space="preserve"> – Increase gross profit on wholesale parts from 15.4% to a </w:t>
      </w:r>
      <w:r w:rsidR="00A36416" w:rsidRPr="007D158A">
        <w:rPr>
          <w:rFonts w:ascii="Noto Sans" w:hAnsi="Noto Sans" w:cs="Noto Sans"/>
          <w:sz w:val="22"/>
          <w:szCs w:val="22"/>
        </w:rPr>
        <w:t>YTD</w:t>
      </w:r>
      <w:r w:rsidRPr="007D158A">
        <w:rPr>
          <w:rFonts w:ascii="Noto Sans" w:hAnsi="Noto Sans" w:cs="Noto Sans"/>
          <w:sz w:val="22"/>
          <w:szCs w:val="22"/>
        </w:rPr>
        <w:t xml:space="preserve"> average of 17% by </w:t>
      </w:r>
      <w:r w:rsidR="00A36416" w:rsidRPr="007D158A">
        <w:rPr>
          <w:rFonts w:ascii="Noto Sans" w:hAnsi="Noto Sans" w:cs="Noto Sans"/>
          <w:sz w:val="22"/>
          <w:szCs w:val="22"/>
        </w:rPr>
        <w:t>April</w:t>
      </w:r>
      <w:r w:rsidRPr="007D158A">
        <w:rPr>
          <w:rFonts w:ascii="Noto Sans" w:hAnsi="Noto Sans" w:cs="Noto Sans"/>
          <w:sz w:val="22"/>
          <w:szCs w:val="22"/>
        </w:rPr>
        <w:t xml:space="preserve"> 3</w:t>
      </w:r>
      <w:r w:rsidR="00A36416" w:rsidRPr="007D158A">
        <w:rPr>
          <w:rFonts w:ascii="Noto Sans" w:hAnsi="Noto Sans" w:cs="Noto Sans"/>
          <w:sz w:val="22"/>
          <w:szCs w:val="22"/>
        </w:rPr>
        <w:t>0</w:t>
      </w:r>
      <w:r w:rsidRPr="007D158A">
        <w:rPr>
          <w:rFonts w:ascii="Noto Sans" w:hAnsi="Noto Sans" w:cs="Noto Sans"/>
          <w:sz w:val="22"/>
          <w:szCs w:val="22"/>
        </w:rPr>
        <w:t xml:space="preserve">, 2024. </w:t>
      </w:r>
      <w:r w:rsidRPr="007D158A">
        <w:rPr>
          <w:rFonts w:ascii="Noto Sans" w:hAnsi="Noto Sans" w:cs="Noto Sans"/>
          <w:sz w:val="22"/>
          <w:szCs w:val="22"/>
        </w:rPr>
        <w:t>Wholesale sales should increase or stay fla</w:t>
      </w:r>
      <w:r w:rsidR="00A36416" w:rsidRPr="007D158A">
        <w:rPr>
          <w:rFonts w:ascii="Noto Sans" w:hAnsi="Noto Sans" w:cs="Noto Sans"/>
          <w:sz w:val="22"/>
          <w:szCs w:val="22"/>
        </w:rPr>
        <w:t xml:space="preserve">t vs. Jan to </w:t>
      </w:r>
      <w:proofErr w:type="gramStart"/>
      <w:r w:rsidR="00A36416" w:rsidRPr="007D158A">
        <w:rPr>
          <w:rFonts w:ascii="Noto Sans" w:hAnsi="Noto Sans" w:cs="Noto Sans"/>
          <w:sz w:val="22"/>
          <w:szCs w:val="22"/>
        </w:rPr>
        <w:t>April,</w:t>
      </w:r>
      <w:proofErr w:type="gramEnd"/>
      <w:r w:rsidR="00A36416" w:rsidRPr="007D158A">
        <w:rPr>
          <w:rFonts w:ascii="Noto Sans" w:hAnsi="Noto Sans" w:cs="Noto Sans"/>
          <w:sz w:val="22"/>
          <w:szCs w:val="22"/>
        </w:rPr>
        <w:t xml:space="preserve"> 2023. </w:t>
      </w:r>
    </w:p>
    <w:p w14:paraId="46395785" w14:textId="77777777" w:rsidR="00567141" w:rsidRPr="007D158A" w:rsidRDefault="00567141">
      <w:pPr>
        <w:rPr>
          <w:rFonts w:ascii="Noto Sans" w:hAnsi="Noto Sans" w:cs="Noto Sans"/>
          <w:sz w:val="22"/>
          <w:szCs w:val="22"/>
        </w:rPr>
      </w:pPr>
    </w:p>
    <w:p w14:paraId="35FFBACA" w14:textId="0D47C4F1" w:rsidR="00567141" w:rsidRPr="007D158A" w:rsidRDefault="00567141">
      <w:pPr>
        <w:rPr>
          <w:rFonts w:ascii="Noto Sans" w:hAnsi="Noto Sans" w:cs="Noto Sans"/>
          <w:sz w:val="22"/>
          <w:szCs w:val="22"/>
        </w:rPr>
      </w:pPr>
      <w:r w:rsidRPr="007D158A">
        <w:rPr>
          <w:rFonts w:ascii="Noto Sans" w:hAnsi="Noto Sans" w:cs="Noto Sans"/>
          <w:b/>
          <w:bCs/>
          <w:sz w:val="22"/>
          <w:szCs w:val="22"/>
        </w:rPr>
        <w:t>M</w:t>
      </w:r>
      <w:r w:rsidR="00A36416" w:rsidRPr="007D158A">
        <w:rPr>
          <w:rFonts w:ascii="Noto Sans" w:hAnsi="Noto Sans" w:cs="Noto Sans"/>
          <w:b/>
          <w:bCs/>
          <w:sz w:val="22"/>
          <w:szCs w:val="22"/>
        </w:rPr>
        <w:t>easurable</w:t>
      </w:r>
      <w:r w:rsidRPr="007D158A">
        <w:rPr>
          <w:rFonts w:ascii="Noto Sans" w:hAnsi="Noto Sans" w:cs="Noto Sans"/>
          <w:sz w:val="22"/>
          <w:szCs w:val="22"/>
        </w:rPr>
        <w:t xml:space="preserve"> – Measured using gross profit percentage on wholesale sales. </w:t>
      </w:r>
    </w:p>
    <w:p w14:paraId="42838ED3" w14:textId="77777777" w:rsidR="00A36416" w:rsidRPr="007D158A" w:rsidRDefault="00A36416">
      <w:pPr>
        <w:rPr>
          <w:rFonts w:ascii="Noto Sans" w:hAnsi="Noto Sans" w:cs="Noto Sans"/>
          <w:sz w:val="22"/>
          <w:szCs w:val="22"/>
        </w:rPr>
      </w:pPr>
    </w:p>
    <w:p w14:paraId="5E1E161E" w14:textId="0286530C" w:rsidR="00A36416" w:rsidRPr="007D158A" w:rsidRDefault="00A36416">
      <w:pPr>
        <w:rPr>
          <w:rFonts w:ascii="Noto Sans" w:hAnsi="Noto Sans" w:cs="Noto Sans"/>
          <w:sz w:val="22"/>
          <w:szCs w:val="22"/>
        </w:rPr>
      </w:pPr>
      <w:r w:rsidRPr="007D158A">
        <w:rPr>
          <w:rFonts w:ascii="Noto Sans" w:hAnsi="Noto Sans" w:cs="Noto Sans"/>
          <w:b/>
          <w:bCs/>
          <w:sz w:val="22"/>
          <w:szCs w:val="22"/>
        </w:rPr>
        <w:t>Attainable</w:t>
      </w:r>
      <w:r w:rsidRPr="007D158A">
        <w:rPr>
          <w:rFonts w:ascii="Noto Sans" w:hAnsi="Noto Sans" w:cs="Noto Sans"/>
          <w:sz w:val="22"/>
          <w:szCs w:val="22"/>
        </w:rPr>
        <w:t xml:space="preserve"> – This is a realistic amount of time to achieve the roughly 1.5% increase. We should be able to implement this conservative increase without upsetting our big wholesale account. We will also use a </w:t>
      </w:r>
      <w:proofErr w:type="gramStart"/>
      <w:r w:rsidRPr="007D158A">
        <w:rPr>
          <w:rFonts w:ascii="Noto Sans" w:hAnsi="Noto Sans" w:cs="Noto Sans"/>
          <w:sz w:val="22"/>
          <w:szCs w:val="22"/>
        </w:rPr>
        <w:t>sales volume based</w:t>
      </w:r>
      <w:proofErr w:type="gramEnd"/>
      <w:r w:rsidRPr="007D158A">
        <w:rPr>
          <w:rFonts w:ascii="Noto Sans" w:hAnsi="Noto Sans" w:cs="Noto Sans"/>
          <w:sz w:val="22"/>
          <w:szCs w:val="22"/>
        </w:rPr>
        <w:t xml:space="preserve"> discount to drive increased sales on smaller wholesale accounts. </w:t>
      </w:r>
    </w:p>
    <w:p w14:paraId="7EFA5478" w14:textId="77777777" w:rsidR="00A36416" w:rsidRPr="007D158A" w:rsidRDefault="00A36416">
      <w:pPr>
        <w:rPr>
          <w:rFonts w:ascii="Noto Sans" w:hAnsi="Noto Sans" w:cs="Noto Sans"/>
          <w:sz w:val="22"/>
          <w:szCs w:val="22"/>
        </w:rPr>
      </w:pPr>
    </w:p>
    <w:p w14:paraId="3DBA2138" w14:textId="5BE93475" w:rsidR="00A36416" w:rsidRPr="007D158A" w:rsidRDefault="00A36416">
      <w:pPr>
        <w:rPr>
          <w:rFonts w:ascii="Noto Sans" w:hAnsi="Noto Sans" w:cs="Noto Sans"/>
          <w:sz w:val="22"/>
          <w:szCs w:val="22"/>
        </w:rPr>
      </w:pPr>
      <w:r w:rsidRPr="007D158A">
        <w:rPr>
          <w:rFonts w:ascii="Noto Sans" w:hAnsi="Noto Sans" w:cs="Noto Sans"/>
          <w:b/>
          <w:bCs/>
          <w:sz w:val="22"/>
          <w:szCs w:val="22"/>
        </w:rPr>
        <w:t>Relevant</w:t>
      </w:r>
      <w:r w:rsidRPr="007D158A">
        <w:rPr>
          <w:rFonts w:ascii="Noto Sans" w:hAnsi="Noto Sans" w:cs="Noto Sans"/>
          <w:sz w:val="22"/>
          <w:szCs w:val="22"/>
        </w:rPr>
        <w:t xml:space="preserve"> – Over 1 year this will bring $120,000+ in additional gross profit. More profit is always relevant if it can come at little to no expense. </w:t>
      </w:r>
    </w:p>
    <w:p w14:paraId="29ED92C0" w14:textId="77777777" w:rsidR="00A36416" w:rsidRPr="007D158A" w:rsidRDefault="00A36416">
      <w:pPr>
        <w:rPr>
          <w:rFonts w:ascii="Noto Sans" w:hAnsi="Noto Sans" w:cs="Noto Sans"/>
          <w:sz w:val="22"/>
          <w:szCs w:val="22"/>
        </w:rPr>
      </w:pPr>
    </w:p>
    <w:p w14:paraId="61766255" w14:textId="62856CB9" w:rsidR="00A36416" w:rsidRPr="007D158A" w:rsidRDefault="00A36416">
      <w:pPr>
        <w:rPr>
          <w:rFonts w:ascii="Noto Sans" w:hAnsi="Noto Sans" w:cs="Noto Sans"/>
          <w:sz w:val="22"/>
          <w:szCs w:val="22"/>
        </w:rPr>
      </w:pPr>
      <w:r w:rsidRPr="007D158A">
        <w:rPr>
          <w:rFonts w:ascii="Noto Sans" w:hAnsi="Noto Sans" w:cs="Noto Sans"/>
          <w:b/>
          <w:bCs/>
          <w:sz w:val="22"/>
          <w:szCs w:val="22"/>
        </w:rPr>
        <w:t>Time Bound</w:t>
      </w:r>
      <w:r w:rsidRPr="007D158A">
        <w:rPr>
          <w:rFonts w:ascii="Noto Sans" w:hAnsi="Noto Sans" w:cs="Noto Sans"/>
          <w:sz w:val="22"/>
          <w:szCs w:val="22"/>
        </w:rPr>
        <w:t xml:space="preserve"> – YTD Jan to April will be what is measured. By April 30, </w:t>
      </w:r>
      <w:proofErr w:type="gramStart"/>
      <w:r w:rsidRPr="007D158A">
        <w:rPr>
          <w:rFonts w:ascii="Noto Sans" w:hAnsi="Noto Sans" w:cs="Noto Sans"/>
          <w:sz w:val="22"/>
          <w:szCs w:val="22"/>
        </w:rPr>
        <w:t>2024</w:t>
      </w:r>
      <w:proofErr w:type="gramEnd"/>
      <w:r w:rsidRPr="007D158A">
        <w:rPr>
          <w:rFonts w:ascii="Noto Sans" w:hAnsi="Noto Sans" w:cs="Noto Sans"/>
          <w:sz w:val="22"/>
          <w:szCs w:val="22"/>
        </w:rPr>
        <w:t xml:space="preserve"> we will hit the 17% GP.</w:t>
      </w:r>
    </w:p>
    <w:p w14:paraId="16436270" w14:textId="77777777" w:rsidR="00E77738" w:rsidRPr="007D158A" w:rsidRDefault="00E77738">
      <w:pPr>
        <w:rPr>
          <w:rFonts w:ascii="Noto Sans" w:hAnsi="Noto Sans" w:cs="Noto Sans"/>
          <w:sz w:val="22"/>
          <w:szCs w:val="22"/>
        </w:rPr>
      </w:pPr>
    </w:p>
    <w:p w14:paraId="2F504577" w14:textId="77777777" w:rsidR="00E77738" w:rsidRPr="007D158A" w:rsidRDefault="00E77738">
      <w:pPr>
        <w:rPr>
          <w:rFonts w:ascii="Noto Sans" w:hAnsi="Noto Sans" w:cs="Noto Sans"/>
          <w:sz w:val="22"/>
          <w:szCs w:val="22"/>
        </w:rPr>
      </w:pPr>
    </w:p>
    <w:p w14:paraId="0DEBBBAA" w14:textId="065B334D" w:rsidR="006176E7" w:rsidRPr="007D158A" w:rsidRDefault="00E77738">
      <w:pPr>
        <w:rPr>
          <w:rFonts w:ascii="Noto Sans" w:hAnsi="Noto Sans" w:cs="Noto Sans"/>
          <w:sz w:val="22"/>
          <w:szCs w:val="22"/>
        </w:rPr>
      </w:pPr>
      <w:r w:rsidRPr="007D158A">
        <w:rPr>
          <w:rFonts w:ascii="Noto Sans" w:hAnsi="Noto Sans" w:cs="Noto Sans"/>
          <w:sz w:val="22"/>
          <w:szCs w:val="22"/>
        </w:rPr>
        <w:t>Benefits</w:t>
      </w:r>
      <w:r w:rsidR="006176E7" w:rsidRPr="007D158A">
        <w:rPr>
          <w:rFonts w:ascii="Noto Sans" w:hAnsi="Noto Sans" w:cs="Noto Sans"/>
          <w:sz w:val="22"/>
          <w:szCs w:val="22"/>
        </w:rPr>
        <w:t>:</w:t>
      </w:r>
    </w:p>
    <w:p w14:paraId="624C7C14" w14:textId="2B419487" w:rsidR="00E77738" w:rsidRPr="007D158A" w:rsidRDefault="006176E7" w:rsidP="006176E7">
      <w:pPr>
        <w:pStyle w:val="ListParagraph"/>
        <w:numPr>
          <w:ilvl w:val="0"/>
          <w:numId w:val="1"/>
        </w:numPr>
        <w:rPr>
          <w:rFonts w:ascii="Noto Sans" w:hAnsi="Noto Sans" w:cs="Noto Sans"/>
          <w:sz w:val="22"/>
          <w:szCs w:val="22"/>
        </w:rPr>
      </w:pPr>
      <w:r w:rsidRPr="007D158A">
        <w:rPr>
          <w:rFonts w:ascii="Noto Sans" w:hAnsi="Noto Sans" w:cs="Noto Sans"/>
          <w:sz w:val="22"/>
          <w:szCs w:val="22"/>
        </w:rPr>
        <w:t>$120,000+ in additional gross profit</w:t>
      </w:r>
      <w:r w:rsidRPr="007D158A">
        <w:rPr>
          <w:rFonts w:ascii="Noto Sans" w:hAnsi="Noto Sans" w:cs="Noto Sans"/>
          <w:sz w:val="22"/>
          <w:szCs w:val="22"/>
        </w:rPr>
        <w:t xml:space="preserve"> over 1 year. </w:t>
      </w:r>
    </w:p>
    <w:p w14:paraId="0FBC8199" w14:textId="2477BD91" w:rsidR="006176E7" w:rsidRPr="007D158A" w:rsidRDefault="006176E7" w:rsidP="006176E7">
      <w:pPr>
        <w:pStyle w:val="ListParagraph"/>
        <w:numPr>
          <w:ilvl w:val="0"/>
          <w:numId w:val="1"/>
        </w:numPr>
        <w:rPr>
          <w:rFonts w:ascii="Noto Sans" w:hAnsi="Noto Sans" w:cs="Noto Sans"/>
          <w:sz w:val="22"/>
          <w:szCs w:val="22"/>
        </w:rPr>
      </w:pPr>
      <w:r w:rsidRPr="007D158A">
        <w:rPr>
          <w:rFonts w:ascii="Noto Sans" w:hAnsi="Noto Sans" w:cs="Noto Sans"/>
          <w:sz w:val="22"/>
          <w:szCs w:val="22"/>
        </w:rPr>
        <w:t xml:space="preserve">Will set the stage for better returns on all wholesale </w:t>
      </w:r>
      <w:proofErr w:type="gramStart"/>
      <w:r w:rsidRPr="007D158A">
        <w:rPr>
          <w:rFonts w:ascii="Noto Sans" w:hAnsi="Noto Sans" w:cs="Noto Sans"/>
          <w:sz w:val="22"/>
          <w:szCs w:val="22"/>
        </w:rPr>
        <w:t>parts</w:t>
      </w:r>
      <w:proofErr w:type="gramEnd"/>
      <w:r w:rsidRPr="007D158A">
        <w:rPr>
          <w:rFonts w:ascii="Noto Sans" w:hAnsi="Noto Sans" w:cs="Noto Sans"/>
          <w:sz w:val="22"/>
          <w:szCs w:val="22"/>
        </w:rPr>
        <w:t xml:space="preserve"> </w:t>
      </w:r>
    </w:p>
    <w:p w14:paraId="224658DF" w14:textId="552CC0EE" w:rsidR="006176E7" w:rsidRPr="007D158A" w:rsidRDefault="006176E7" w:rsidP="006176E7">
      <w:pPr>
        <w:pStyle w:val="ListParagraph"/>
        <w:numPr>
          <w:ilvl w:val="0"/>
          <w:numId w:val="1"/>
        </w:numPr>
        <w:rPr>
          <w:rFonts w:ascii="Noto Sans" w:hAnsi="Noto Sans" w:cs="Noto Sans"/>
          <w:sz w:val="22"/>
          <w:szCs w:val="22"/>
        </w:rPr>
      </w:pPr>
      <w:r w:rsidRPr="007D158A">
        <w:rPr>
          <w:rFonts w:ascii="Noto Sans" w:hAnsi="Noto Sans" w:cs="Noto Sans"/>
          <w:sz w:val="22"/>
          <w:szCs w:val="22"/>
        </w:rPr>
        <w:t>Higher ROI on effort and human capital</w:t>
      </w:r>
    </w:p>
    <w:p w14:paraId="58F3D27D" w14:textId="77777777" w:rsidR="006176E7" w:rsidRPr="007D158A" w:rsidRDefault="006176E7" w:rsidP="006176E7">
      <w:pPr>
        <w:rPr>
          <w:rFonts w:ascii="Noto Sans" w:hAnsi="Noto Sans" w:cs="Noto Sans"/>
          <w:sz w:val="22"/>
          <w:szCs w:val="22"/>
        </w:rPr>
      </w:pPr>
    </w:p>
    <w:p w14:paraId="2622D3D1" w14:textId="599A72EA" w:rsidR="006176E7" w:rsidRPr="007D158A" w:rsidRDefault="006176E7" w:rsidP="006176E7">
      <w:pPr>
        <w:rPr>
          <w:rFonts w:ascii="Noto Sans" w:hAnsi="Noto Sans" w:cs="Noto Sans"/>
          <w:sz w:val="22"/>
          <w:szCs w:val="22"/>
        </w:rPr>
      </w:pPr>
      <w:r w:rsidRPr="007D158A">
        <w:rPr>
          <w:rFonts w:ascii="Noto Sans" w:hAnsi="Noto Sans" w:cs="Noto Sans"/>
          <w:sz w:val="22"/>
          <w:szCs w:val="22"/>
        </w:rPr>
        <w:t>Consequences of not doing it:</w:t>
      </w:r>
    </w:p>
    <w:p w14:paraId="07F54C8A" w14:textId="43E84357" w:rsidR="006176E7" w:rsidRPr="007D158A" w:rsidRDefault="006176E7" w:rsidP="006176E7">
      <w:pPr>
        <w:pStyle w:val="ListParagraph"/>
        <w:numPr>
          <w:ilvl w:val="0"/>
          <w:numId w:val="2"/>
        </w:numPr>
        <w:rPr>
          <w:rFonts w:ascii="Noto Sans" w:hAnsi="Noto Sans" w:cs="Noto Sans"/>
          <w:sz w:val="22"/>
          <w:szCs w:val="22"/>
        </w:rPr>
      </w:pPr>
      <w:r w:rsidRPr="007D158A">
        <w:rPr>
          <w:rFonts w:ascii="Noto Sans" w:hAnsi="Noto Sans" w:cs="Noto Sans"/>
          <w:sz w:val="22"/>
          <w:szCs w:val="22"/>
        </w:rPr>
        <w:t>Continue to leave money on the table.</w:t>
      </w:r>
    </w:p>
    <w:p w14:paraId="142A6C28" w14:textId="77777777" w:rsidR="006176E7" w:rsidRPr="007D158A" w:rsidRDefault="006176E7" w:rsidP="006176E7">
      <w:pPr>
        <w:rPr>
          <w:rFonts w:ascii="Noto Sans" w:hAnsi="Noto Sans" w:cs="Noto Sans"/>
          <w:sz w:val="22"/>
          <w:szCs w:val="22"/>
        </w:rPr>
      </w:pPr>
    </w:p>
    <w:p w14:paraId="288D4540" w14:textId="302362A2" w:rsidR="006176E7" w:rsidRPr="007D158A" w:rsidRDefault="006176E7" w:rsidP="006176E7">
      <w:pPr>
        <w:rPr>
          <w:rFonts w:ascii="Noto Sans" w:hAnsi="Noto Sans" w:cs="Noto Sans"/>
          <w:sz w:val="22"/>
          <w:szCs w:val="22"/>
        </w:rPr>
      </w:pPr>
      <w:r w:rsidRPr="007D158A">
        <w:rPr>
          <w:rFonts w:ascii="Noto Sans" w:hAnsi="Noto Sans" w:cs="Noto Sans"/>
          <w:sz w:val="22"/>
          <w:szCs w:val="22"/>
        </w:rPr>
        <w:t>Obstacles:</w:t>
      </w:r>
    </w:p>
    <w:p w14:paraId="02DF317A" w14:textId="0C951726" w:rsidR="006176E7" w:rsidRPr="007D158A" w:rsidRDefault="006176E7" w:rsidP="006176E7">
      <w:pPr>
        <w:pStyle w:val="ListParagraph"/>
        <w:numPr>
          <w:ilvl w:val="0"/>
          <w:numId w:val="2"/>
        </w:numPr>
        <w:rPr>
          <w:rFonts w:ascii="Noto Sans" w:hAnsi="Noto Sans" w:cs="Noto Sans"/>
          <w:sz w:val="22"/>
          <w:szCs w:val="22"/>
        </w:rPr>
      </w:pPr>
      <w:r w:rsidRPr="007D158A">
        <w:rPr>
          <w:rFonts w:ascii="Noto Sans" w:hAnsi="Noto Sans" w:cs="Noto Sans"/>
          <w:sz w:val="22"/>
          <w:szCs w:val="22"/>
        </w:rPr>
        <w:t xml:space="preserve">We have one very large collision account that makes up </w:t>
      </w:r>
      <w:proofErr w:type="gramStart"/>
      <w:r w:rsidRPr="007D158A">
        <w:rPr>
          <w:rFonts w:ascii="Noto Sans" w:hAnsi="Noto Sans" w:cs="Noto Sans"/>
          <w:sz w:val="22"/>
          <w:szCs w:val="22"/>
        </w:rPr>
        <w:t>the majority of</w:t>
      </w:r>
      <w:proofErr w:type="gramEnd"/>
      <w:r w:rsidRPr="007D158A">
        <w:rPr>
          <w:rFonts w:ascii="Noto Sans" w:hAnsi="Noto Sans" w:cs="Noto Sans"/>
          <w:sz w:val="22"/>
          <w:szCs w:val="22"/>
        </w:rPr>
        <w:t xml:space="preserve"> our wholesale sales. This could risk upsetting them and losing some of those sales. We would not want that to happen because they are large and expanding to new locations which means more future business. </w:t>
      </w:r>
    </w:p>
    <w:p w14:paraId="47BFFC79" w14:textId="77777777" w:rsidR="006176E7" w:rsidRPr="007D158A" w:rsidRDefault="006176E7" w:rsidP="006176E7">
      <w:pPr>
        <w:rPr>
          <w:rFonts w:ascii="Noto Sans" w:hAnsi="Noto Sans" w:cs="Noto Sans"/>
          <w:sz w:val="22"/>
          <w:szCs w:val="22"/>
        </w:rPr>
      </w:pPr>
    </w:p>
    <w:p w14:paraId="4D04F974" w14:textId="5B49AE44" w:rsidR="006176E7" w:rsidRPr="007D158A" w:rsidRDefault="006176E7" w:rsidP="006176E7">
      <w:pPr>
        <w:rPr>
          <w:rFonts w:ascii="Noto Sans" w:hAnsi="Noto Sans" w:cs="Noto Sans"/>
          <w:sz w:val="22"/>
          <w:szCs w:val="22"/>
        </w:rPr>
      </w:pPr>
      <w:r w:rsidRPr="007D158A">
        <w:rPr>
          <w:rFonts w:ascii="Noto Sans" w:hAnsi="Noto Sans" w:cs="Noto Sans"/>
          <w:sz w:val="22"/>
          <w:szCs w:val="22"/>
        </w:rPr>
        <w:t>First Steps:</w:t>
      </w:r>
    </w:p>
    <w:p w14:paraId="035EFC94" w14:textId="77777777" w:rsidR="006176E7" w:rsidRPr="007D158A" w:rsidRDefault="006176E7" w:rsidP="006176E7">
      <w:pPr>
        <w:pStyle w:val="ListParagraph"/>
        <w:numPr>
          <w:ilvl w:val="0"/>
          <w:numId w:val="3"/>
        </w:numPr>
        <w:rPr>
          <w:rFonts w:ascii="Noto Sans" w:hAnsi="Noto Sans" w:cs="Noto Sans"/>
          <w:sz w:val="22"/>
          <w:szCs w:val="22"/>
        </w:rPr>
      </w:pPr>
      <w:r w:rsidRPr="007D158A">
        <w:rPr>
          <w:rFonts w:ascii="Noto Sans" w:hAnsi="Noto Sans" w:cs="Noto Sans"/>
          <w:sz w:val="22"/>
          <w:szCs w:val="22"/>
        </w:rPr>
        <w:t xml:space="preserve">Finance team – understand historical pricing strategy for wholesale sales and differences by </w:t>
      </w:r>
      <w:proofErr w:type="gramStart"/>
      <w:r w:rsidRPr="007D158A">
        <w:rPr>
          <w:rFonts w:ascii="Noto Sans" w:hAnsi="Noto Sans" w:cs="Noto Sans"/>
          <w:sz w:val="22"/>
          <w:szCs w:val="22"/>
        </w:rPr>
        <w:t>account</w:t>
      </w:r>
      <w:proofErr w:type="gramEnd"/>
      <w:r w:rsidRPr="007D158A">
        <w:rPr>
          <w:rFonts w:ascii="Noto Sans" w:hAnsi="Noto Sans" w:cs="Noto Sans"/>
          <w:sz w:val="22"/>
          <w:szCs w:val="22"/>
        </w:rPr>
        <w:t xml:space="preserve"> </w:t>
      </w:r>
    </w:p>
    <w:p w14:paraId="41B0AD27" w14:textId="382556EC" w:rsidR="006176E7" w:rsidRPr="007D158A" w:rsidRDefault="006176E7" w:rsidP="006176E7">
      <w:pPr>
        <w:pStyle w:val="ListParagraph"/>
        <w:numPr>
          <w:ilvl w:val="0"/>
          <w:numId w:val="3"/>
        </w:numPr>
        <w:rPr>
          <w:rFonts w:ascii="Noto Sans" w:hAnsi="Noto Sans" w:cs="Noto Sans"/>
          <w:sz w:val="22"/>
          <w:szCs w:val="22"/>
        </w:rPr>
      </w:pPr>
      <w:r w:rsidRPr="007D158A">
        <w:rPr>
          <w:rFonts w:ascii="Noto Sans" w:hAnsi="Noto Sans" w:cs="Noto Sans"/>
          <w:sz w:val="22"/>
          <w:szCs w:val="22"/>
        </w:rPr>
        <w:t xml:space="preserve">Work with Operations and Parts Manager to create a new pricing model that uses sales volume based </w:t>
      </w:r>
      <w:proofErr w:type="gramStart"/>
      <w:r w:rsidRPr="007D158A">
        <w:rPr>
          <w:rFonts w:ascii="Noto Sans" w:hAnsi="Noto Sans" w:cs="Noto Sans"/>
          <w:sz w:val="22"/>
          <w:szCs w:val="22"/>
        </w:rPr>
        <w:t>discounts</w:t>
      </w:r>
      <w:proofErr w:type="gramEnd"/>
    </w:p>
    <w:p w14:paraId="70831DE5" w14:textId="679050AF" w:rsidR="006176E7" w:rsidRPr="007D158A" w:rsidRDefault="006176E7" w:rsidP="006176E7">
      <w:pPr>
        <w:pStyle w:val="ListParagraph"/>
        <w:numPr>
          <w:ilvl w:val="0"/>
          <w:numId w:val="3"/>
        </w:numPr>
        <w:rPr>
          <w:rFonts w:ascii="Noto Sans" w:hAnsi="Noto Sans" w:cs="Noto Sans"/>
          <w:sz w:val="22"/>
          <w:szCs w:val="22"/>
        </w:rPr>
      </w:pPr>
      <w:r w:rsidRPr="007D158A">
        <w:rPr>
          <w:rFonts w:ascii="Noto Sans" w:hAnsi="Noto Sans" w:cs="Noto Sans"/>
          <w:sz w:val="22"/>
          <w:szCs w:val="22"/>
        </w:rPr>
        <w:t>GM or senior leadership – reach out to largest accounts to explain changes to pricing and reinforce importance of the relationship… doing the best we can but need</w:t>
      </w:r>
      <w:r w:rsidR="007D158A" w:rsidRPr="007D158A">
        <w:rPr>
          <w:rFonts w:ascii="Noto Sans" w:hAnsi="Noto Sans" w:cs="Noto Sans"/>
          <w:sz w:val="22"/>
          <w:szCs w:val="22"/>
        </w:rPr>
        <w:t xml:space="preserve">s to also provide a return that makes sense to the </w:t>
      </w:r>
      <w:proofErr w:type="gramStart"/>
      <w:r w:rsidR="007D158A" w:rsidRPr="007D158A">
        <w:rPr>
          <w:rFonts w:ascii="Noto Sans" w:hAnsi="Noto Sans" w:cs="Noto Sans"/>
          <w:sz w:val="22"/>
          <w:szCs w:val="22"/>
        </w:rPr>
        <w:t>organization</w:t>
      </w:r>
      <w:proofErr w:type="gramEnd"/>
      <w:r w:rsidR="007D158A" w:rsidRPr="007D158A">
        <w:rPr>
          <w:rFonts w:ascii="Noto Sans" w:hAnsi="Noto Sans" w:cs="Noto Sans"/>
          <w:sz w:val="22"/>
          <w:szCs w:val="22"/>
        </w:rPr>
        <w:t xml:space="preserve">  </w:t>
      </w:r>
    </w:p>
    <w:sectPr w:rsidR="006176E7" w:rsidRPr="007D158A" w:rsidSect="00EB6A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w:panose1 w:val="020B0502040504020204"/>
    <w:charset w:val="00"/>
    <w:family w:val="swiss"/>
    <w:pitch w:val="variable"/>
    <w:sig w:usb0="E00082FF" w:usb1="4000205F" w:usb2="08000029"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tserrat">
    <w:altName w:val="Montserrat"/>
    <w:panose1 w:val="00000500000000000000"/>
    <w:charset w:val="4D"/>
    <w:family w:val="auto"/>
    <w:notTrueType/>
    <w:pitch w:val="variable"/>
    <w:sig w:usb0="2000020F" w:usb1="00000003" w:usb2="00000000" w:usb3="00000000" w:csb0="00000197" w:csb1="00000000"/>
  </w:font>
  <w:font w:name="Times New Roman (Body C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3D7E"/>
    <w:multiLevelType w:val="hybridMultilevel"/>
    <w:tmpl w:val="326CAD68"/>
    <w:lvl w:ilvl="0" w:tplc="0AA60542">
      <w:numFmt w:val="bullet"/>
      <w:lvlText w:val="-"/>
      <w:lvlJc w:val="left"/>
      <w:pPr>
        <w:ind w:left="720" w:hanging="360"/>
      </w:pPr>
      <w:rPr>
        <w:rFonts w:ascii="Noto Sans" w:eastAsiaTheme="minorHAnsi" w:hAnsi="Noto Sans" w:cs="Noto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27EC5"/>
    <w:multiLevelType w:val="hybridMultilevel"/>
    <w:tmpl w:val="5F42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B710B"/>
    <w:multiLevelType w:val="hybridMultilevel"/>
    <w:tmpl w:val="8F9E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7250666">
    <w:abstractNumId w:val="1"/>
  </w:num>
  <w:num w:numId="2" w16cid:durableId="1629320070">
    <w:abstractNumId w:val="2"/>
  </w:num>
  <w:num w:numId="3" w16cid:durableId="1380283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141"/>
    <w:rsid w:val="00024116"/>
    <w:rsid w:val="002370A8"/>
    <w:rsid w:val="003C5ED1"/>
    <w:rsid w:val="00567141"/>
    <w:rsid w:val="005A6C40"/>
    <w:rsid w:val="0060628C"/>
    <w:rsid w:val="006176E7"/>
    <w:rsid w:val="007D158A"/>
    <w:rsid w:val="00851C92"/>
    <w:rsid w:val="00902119"/>
    <w:rsid w:val="00A36416"/>
    <w:rsid w:val="00B00598"/>
    <w:rsid w:val="00CE54CB"/>
    <w:rsid w:val="00E77738"/>
    <w:rsid w:val="00EB6AA8"/>
    <w:rsid w:val="00EE6980"/>
    <w:rsid w:val="00F23653"/>
    <w:rsid w:val="00FE6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21A5FD"/>
  <w15:chartTrackingRefBased/>
  <w15:docId w15:val="{453F70C1-72BF-E244-A293-C3EA5E566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ontserrat" w:eastAsiaTheme="minorHAnsi" w:hAnsi="Montserrat" w:cs="Times New Roman (Body CS)"/>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Kendra Brassfield</dc:creator>
  <cp:keywords/>
  <dc:description/>
  <cp:lastModifiedBy>Kendra Brassfield</cp:lastModifiedBy>
  <cp:revision>3</cp:revision>
  <dcterms:created xsi:type="dcterms:W3CDTF">2024-01-10T23:55:00Z</dcterms:created>
  <dcterms:modified xsi:type="dcterms:W3CDTF">2024-01-11T00:27:00Z</dcterms:modified>
</cp:coreProperties>
</file>